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151BBC" w:rsidRDefault="00CD0FDB" w:rsidP="0015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51BB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V/v </w:t>
            </w:r>
            <w:r w:rsidR="00151BBC" w:rsidRPr="00151BBC">
              <w:rPr>
                <w:rFonts w:ascii="Times New Roman" w:hAnsi="Times New Roman" w:cs="Times New Roman"/>
                <w:sz w:val="26"/>
                <w:szCs w:val="26"/>
              </w:rPr>
              <w:t>triển khai thực hiện Quyết định số 327/QĐ-TTg ngày 24/02/2026 của Thủ tướng Chính phủ</w:t>
            </w:r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151B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151BBC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AB5B64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</w:rPr>
        <w:t>Sở Y tế nhận được Công văn số 1043/SGDĐT-QLCL,GDNN-GDTX ngày 04/3/2026 của Sở Giáo dục và Đào tạo về việc triển khai thực hiện Quyết định số 327/QĐ-TTg ngày 24/02/2026 của Thủ tướng Chính phủ ban hành Kế hoạch triển khai thi hành Luật Giáo dục nghề nghiệp trên địa bàn tỉnh.</w:t>
      </w:r>
    </w:p>
    <w:p w:rsidR="00151BBC" w:rsidRPr="00AA1CB4" w:rsidRDefault="00AA1CB4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</w:rPr>
        <w:t>Để triển khai thực hiện nội dung trên, Sở Y tế đề nghị Thủ trưởng các đơn vị thực hiện một số nội dung sau:</w:t>
      </w:r>
      <w:r w:rsidR="00151BBC" w:rsidRPr="00AA1CB4">
        <w:rPr>
          <w:rFonts w:ascii="Times New Roman" w:hAnsi="Times New Roman" w:cs="Times New Roman"/>
          <w:sz w:val="28"/>
          <w:szCs w:val="28"/>
        </w:rPr>
        <w:t>:</w:t>
      </w:r>
    </w:p>
    <w:p w:rsidR="00151BBC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1. </w:t>
      </w:r>
      <w:r w:rsidRPr="00AA1CB4">
        <w:rPr>
          <w:rFonts w:ascii="Times New Roman" w:hAnsi="Times New Roman" w:cs="Times New Roman"/>
          <w:sz w:val="28"/>
          <w:szCs w:val="28"/>
        </w:rPr>
        <w:t xml:space="preserve">Tổ chức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q</w:t>
      </w:r>
      <w:r w:rsidRPr="00AA1CB4">
        <w:rPr>
          <w:rFonts w:ascii="Times New Roman" w:hAnsi="Times New Roman" w:cs="Times New Roman"/>
          <w:sz w:val="28"/>
          <w:szCs w:val="28"/>
        </w:rPr>
        <w:t xml:space="preserve">uán triệt,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phổ biến </w:t>
      </w:r>
      <w:r w:rsidRPr="00AA1CB4">
        <w:rPr>
          <w:rFonts w:ascii="Times New Roman" w:hAnsi="Times New Roman" w:cs="Times New Roman"/>
          <w:sz w:val="28"/>
          <w:szCs w:val="28"/>
        </w:rPr>
        <w:t xml:space="preserve">Luật Giáo dục nghề nghiệp đến toàn thể công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chức, viên chức, người lao động</w:t>
      </w:r>
      <w:r w:rsidRPr="00AA1CB4">
        <w:rPr>
          <w:rFonts w:ascii="Times New Roman" w:hAnsi="Times New Roman" w:cs="Times New Roman"/>
          <w:sz w:val="28"/>
          <w:szCs w:val="28"/>
        </w:rPr>
        <w:t xml:space="preserve"> thuộc thẩm quyền quản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lý.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 </w:t>
      </w:r>
      <w:r w:rsidR="00AA1CB4" w:rsidRPr="00AA1CB4">
        <w:rPr>
          <w:rFonts w:ascii="Times New Roman" w:hAnsi="Times New Roman" w:cs="Times New Roman"/>
          <w:sz w:val="28"/>
          <w:szCs w:val="28"/>
        </w:rPr>
        <w:t>Việc tuyên truyền cần được thực hiện linh hoạt, đa dạng về hình thức, phù hợp với điều kiện thực tế của từng đơn vị.</w:t>
      </w:r>
    </w:p>
    <w:p w:rsidR="00151BBC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CB4">
        <w:rPr>
          <w:rFonts w:ascii="Times New Roman" w:hAnsi="Times New Roman" w:cs="Times New Roman"/>
          <w:sz w:val="28"/>
          <w:szCs w:val="28"/>
        </w:rPr>
        <w:t>2.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 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Văn phòng Sở Y tế đăng tải toàn văn Luật Giáo dục nghề nghiệp trên chuyên mục Phổ biến, giáo dục pháp luật của Trang thông tin điện tử Sở Y tế nhằm thực hiện nhiệm vụ phổ biến pháp luật </w:t>
      </w:r>
      <w:bookmarkStart w:id="0" w:name="_GoBack"/>
      <w:bookmarkEnd w:id="0"/>
      <w:r w:rsidR="00AA1CB4" w:rsidRPr="00AA1CB4">
        <w:rPr>
          <w:rFonts w:ascii="Times New Roman" w:hAnsi="Times New Roman" w:cs="Times New Roman"/>
          <w:sz w:val="28"/>
          <w:szCs w:val="28"/>
        </w:rPr>
        <w:t>trên môi trường mạng.</w:t>
      </w:r>
      <w:r w:rsidRPr="00AA1C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FDB" w:rsidRPr="00AA1CB4" w:rsidRDefault="00151BBC" w:rsidP="00151BB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AA1CB4">
        <w:rPr>
          <w:rFonts w:ascii="Times New Roman" w:hAnsi="Times New Roman" w:cs="Times New Roman"/>
          <w:sz w:val="28"/>
          <w:szCs w:val="28"/>
          <w:lang w:val="vi-VN"/>
        </w:rPr>
        <w:t>Đ</w:t>
      </w:r>
      <w:r w:rsidRPr="00AA1CB4">
        <w:rPr>
          <w:rFonts w:ascii="Times New Roman" w:hAnsi="Times New Roman" w:cs="Times New Roman"/>
          <w:sz w:val="28"/>
          <w:szCs w:val="28"/>
        </w:rPr>
        <w:t xml:space="preserve">ề nghị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Thủ trưởng </w:t>
      </w:r>
      <w:r w:rsidRPr="00AA1CB4">
        <w:rPr>
          <w:rFonts w:ascii="Times New Roman" w:hAnsi="Times New Roman" w:cs="Times New Roman"/>
          <w:sz w:val="28"/>
          <w:szCs w:val="28"/>
        </w:rPr>
        <w:t xml:space="preserve">các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 xml:space="preserve">đơn vị </w:t>
      </w:r>
      <w:r w:rsidR="00AA1CB4" w:rsidRPr="00AA1CB4">
        <w:rPr>
          <w:rFonts w:ascii="Times New Roman" w:hAnsi="Times New Roman" w:cs="Times New Roman"/>
          <w:sz w:val="28"/>
          <w:szCs w:val="28"/>
        </w:rPr>
        <w:t xml:space="preserve">nghiêm túc </w:t>
      </w:r>
      <w:r w:rsidRPr="00AA1CB4">
        <w:rPr>
          <w:rFonts w:ascii="Times New Roman" w:hAnsi="Times New Roman" w:cs="Times New Roman"/>
          <w:sz w:val="28"/>
          <w:szCs w:val="28"/>
          <w:lang w:val="vi-VN"/>
        </w:rPr>
        <w:t>triển khai thực hiện</w:t>
      </w:r>
      <w:r w:rsidR="00433A84" w:rsidRPr="00AA1CB4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AA1CB4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0F1178" w:rsidRPr="000F1178" w:rsidRDefault="000F1178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Sở</w:t>
            </w:r>
            <w:r w:rsidR="00151BBC">
              <w:rPr>
                <w:rFonts w:ascii="Times New Roman" w:hAnsi="Times New Roman"/>
              </w:rPr>
              <w:t xml:space="preserve"> Giáo dục và Đào tạo</w:t>
            </w:r>
            <w:r>
              <w:rPr>
                <w:rFonts w:ascii="Times New Roman" w:hAnsi="Times New Roman"/>
                <w:lang w:val="vi-VN"/>
              </w:rPr>
              <w:t>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0F1178"/>
    <w:rsid w:val="0014346E"/>
    <w:rsid w:val="0015137D"/>
    <w:rsid w:val="00151BBC"/>
    <w:rsid w:val="00271126"/>
    <w:rsid w:val="002E0CBD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73CA2"/>
    <w:rsid w:val="00A534B5"/>
    <w:rsid w:val="00A674C2"/>
    <w:rsid w:val="00AA1CB4"/>
    <w:rsid w:val="00AB5B64"/>
    <w:rsid w:val="00B71867"/>
    <w:rsid w:val="00C2588A"/>
    <w:rsid w:val="00C459ED"/>
    <w:rsid w:val="00CD0FDB"/>
    <w:rsid w:val="00D22BED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23</cp:revision>
  <dcterms:created xsi:type="dcterms:W3CDTF">2025-07-22T13:18:00Z</dcterms:created>
  <dcterms:modified xsi:type="dcterms:W3CDTF">2026-03-09T03:49:00Z</dcterms:modified>
</cp:coreProperties>
</file>